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Patient Information:</w:t>
      </w:r>
    </w:p>
    <w:p w:rsidR="00420DB0" w:rsidRPr="00420DB0" w:rsidRDefault="00420DB0" w:rsidP="00420D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Full Name (Optional):</w: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Full Name]</w:t>
      </w:r>
    </w:p>
    <w:p w:rsidR="00420DB0" w:rsidRPr="00420DB0" w:rsidRDefault="00420DB0" w:rsidP="00420D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Date of Birth]</w:t>
      </w:r>
    </w:p>
    <w:p w:rsidR="00420DB0" w:rsidRPr="00420DB0" w:rsidRDefault="00420DB0" w:rsidP="00420D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Visit:</w: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 xml:space="preserve"> [Date of the Patient's Visit]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  <w:bookmarkStart w:id="0" w:name="_GoBack"/>
      <w:bookmarkEnd w:id="0"/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1. General Information: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a. How did you hear about our clinic/hospital?</w:t>
      </w:r>
    </w:p>
    <w:p w:rsidR="00420DB0" w:rsidRPr="00420DB0" w:rsidRDefault="00420DB0" w:rsidP="00420D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24" type="#_x0000_t75" style="width:20.7pt;height:16.75pt" o:ole="">
            <v:imagedata r:id="rId7" o:title=""/>
          </v:shape>
          <w:control r:id="rId8" w:name="DefaultOcxName" w:shapeid="_x0000_i122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Referral from a friend or family member</w:t>
      </w:r>
    </w:p>
    <w:p w:rsidR="00420DB0" w:rsidRPr="00420DB0" w:rsidRDefault="00420DB0" w:rsidP="00420D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23" type="#_x0000_t75" style="width:20.7pt;height:16.75pt" o:ole="">
            <v:imagedata r:id="rId7" o:title=""/>
          </v:shape>
          <w:control r:id="rId9" w:name="DefaultOcxName1" w:shapeid="_x0000_i122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Online search</w:t>
      </w:r>
    </w:p>
    <w:p w:rsidR="00420DB0" w:rsidRPr="00420DB0" w:rsidRDefault="00420DB0" w:rsidP="00420D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22" type="#_x0000_t75" style="width:20.7pt;height:16.75pt" o:ole="">
            <v:imagedata r:id="rId7" o:title=""/>
          </v:shape>
          <w:control r:id="rId10" w:name="DefaultOcxName2" w:shapeid="_x0000_i1222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Advertisement</w:t>
      </w:r>
    </w:p>
    <w:p w:rsidR="00420DB0" w:rsidRPr="00420DB0" w:rsidRDefault="00420DB0" w:rsidP="00420D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21" type="#_x0000_t75" style="width:20.7pt;height:16.75pt" o:ole="">
            <v:imagedata r:id="rId7" o:title=""/>
          </v:shape>
          <w:control r:id="rId11" w:name="DefaultOcxName3" w:shapeid="_x0000_i1221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Other (please specify): ___________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b. Was this your first visit to our clinic/hospital?</w:t>
      </w:r>
    </w:p>
    <w:p w:rsidR="00420DB0" w:rsidRPr="00420DB0" w:rsidRDefault="00420DB0" w:rsidP="00420DB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20" type="#_x0000_t75" style="width:20.7pt;height:16.75pt" o:ole="">
            <v:imagedata r:id="rId7" o:title=""/>
          </v:shape>
          <w:control r:id="rId12" w:name="DefaultOcxName4" w:shapeid="_x0000_i1220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Yes</w:t>
      </w:r>
    </w:p>
    <w:p w:rsidR="00420DB0" w:rsidRPr="00420DB0" w:rsidRDefault="00420DB0" w:rsidP="00420DB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9" type="#_x0000_t75" style="width:20.7pt;height:16.75pt" o:ole="">
            <v:imagedata r:id="rId7" o:title=""/>
          </v:shape>
          <w:control r:id="rId13" w:name="DefaultOcxName5" w:shapeid="_x0000_i1219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No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c. How would you rate the ease of scheduling an appointment?</w:t>
      </w:r>
    </w:p>
    <w:p w:rsidR="00420DB0" w:rsidRPr="00420DB0" w:rsidRDefault="00420DB0" w:rsidP="00420DB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8" type="#_x0000_t75" style="width:20.7pt;height:16.75pt" o:ole="">
            <v:imagedata r:id="rId7" o:title=""/>
          </v:shape>
          <w:control r:id="rId14" w:name="DefaultOcxName6" w:shapeid="_x0000_i1218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7" type="#_x0000_t75" style="width:20.7pt;height:16.75pt" o:ole="">
            <v:imagedata r:id="rId7" o:title=""/>
          </v:shape>
          <w:control r:id="rId15" w:name="DefaultOcxName7" w:shapeid="_x0000_i1217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6" type="#_x0000_t75" style="width:20.7pt;height:16.75pt" o:ole="">
            <v:imagedata r:id="rId7" o:title=""/>
          </v:shape>
          <w:control r:id="rId16" w:name="DefaultOcxName8" w:shapeid="_x0000_i1216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5" type="#_x0000_t75" style="width:20.7pt;height:16.75pt" o:ole="">
            <v:imagedata r:id="rId7" o:title=""/>
          </v:shape>
          <w:control r:id="rId17" w:name="DefaultOcxName9" w:shapeid="_x0000_i1215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2. Waiting Room Experience: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a. Waiting Time:</w:t>
      </w:r>
    </w:p>
    <w:p w:rsidR="00420DB0" w:rsidRPr="00420DB0" w:rsidRDefault="00420DB0" w:rsidP="00420DB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4" type="#_x0000_t75" style="width:20.7pt;height:16.75pt" o:ole="">
            <v:imagedata r:id="rId7" o:title=""/>
          </v:shape>
          <w:control r:id="rId18" w:name="DefaultOcxName10" w:shapeid="_x0000_i121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Less than 15 minutes</w:t>
      </w:r>
    </w:p>
    <w:p w:rsidR="00420DB0" w:rsidRPr="00420DB0" w:rsidRDefault="00420DB0" w:rsidP="00420DB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3" type="#_x0000_t75" style="width:20.7pt;height:16.75pt" o:ole="">
            <v:imagedata r:id="rId7" o:title=""/>
          </v:shape>
          <w:control r:id="rId19" w:name="DefaultOcxName11" w:shapeid="_x0000_i121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15-30 minutes</w:t>
      </w:r>
    </w:p>
    <w:p w:rsidR="00420DB0" w:rsidRPr="00420DB0" w:rsidRDefault="00420DB0" w:rsidP="00420DB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2" type="#_x0000_t75" style="width:20.7pt;height:16.75pt" o:ole="">
            <v:imagedata r:id="rId7" o:title=""/>
          </v:shape>
          <w:control r:id="rId20" w:name="DefaultOcxName12" w:shapeid="_x0000_i1212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30-45 minutes</w:t>
      </w:r>
    </w:p>
    <w:p w:rsidR="00420DB0" w:rsidRPr="00420DB0" w:rsidRDefault="00420DB0" w:rsidP="00420DB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1" type="#_x0000_t75" style="width:20.7pt;height:16.75pt" o:ole="">
            <v:imagedata r:id="rId7" o:title=""/>
          </v:shape>
          <w:control r:id="rId21" w:name="DefaultOcxName13" w:shapeid="_x0000_i1211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More than 45 minutes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b. Comfort of the Waiting Area:</w:t>
      </w:r>
    </w:p>
    <w:p w:rsidR="00420DB0" w:rsidRPr="00420DB0" w:rsidRDefault="00420DB0" w:rsidP="00420DB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10" type="#_x0000_t75" style="width:20.7pt;height:16.75pt" o:ole="">
            <v:imagedata r:id="rId7" o:title=""/>
          </v:shape>
          <w:control r:id="rId22" w:name="DefaultOcxName14" w:shapeid="_x0000_i1210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9" type="#_x0000_t75" style="width:20.7pt;height:16.75pt" o:ole="">
            <v:imagedata r:id="rId7" o:title=""/>
          </v:shape>
          <w:control r:id="rId23" w:name="DefaultOcxName15" w:shapeid="_x0000_i1209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8" type="#_x0000_t75" style="width:20.7pt;height:16.75pt" o:ole="">
            <v:imagedata r:id="rId7" o:title=""/>
          </v:shape>
          <w:control r:id="rId24" w:name="DefaultOcxName16" w:shapeid="_x0000_i1208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7" type="#_x0000_t75" style="width:20.7pt;height:16.75pt" o:ole="">
            <v:imagedata r:id="rId7" o:title=""/>
          </v:shape>
          <w:control r:id="rId25" w:name="DefaultOcxName17" w:shapeid="_x0000_i1207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c. Cleanliness of the Waiting Area:</w:t>
      </w:r>
    </w:p>
    <w:p w:rsidR="00420DB0" w:rsidRPr="00420DB0" w:rsidRDefault="00420DB0" w:rsidP="00420DB0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6" type="#_x0000_t75" style="width:20.7pt;height:16.75pt" o:ole="">
            <v:imagedata r:id="rId7" o:title=""/>
          </v:shape>
          <w:control r:id="rId26" w:name="DefaultOcxName18" w:shapeid="_x0000_i1206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4" type="#_x0000_t75" style="width:20.7pt;height:16.75pt" o:ole="">
            <v:imagedata r:id="rId7" o:title=""/>
          </v:shape>
          <w:control r:id="rId27" w:name="DefaultOcxName19" w:shapeid="_x0000_i120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3" type="#_x0000_t75" style="width:20.7pt;height:16.75pt" o:ole="">
            <v:imagedata r:id="rId7" o:title=""/>
          </v:shape>
          <w:control r:id="rId28" w:name="DefaultOcxName20" w:shapeid="_x0000_i120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2" type="#_x0000_t75" style="width:20.7pt;height:16.75pt" o:ole="">
            <v:imagedata r:id="rId7" o:title=""/>
          </v:shape>
          <w:control r:id="rId29" w:name="DefaultOcxName21" w:shapeid="_x0000_i1202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3. Interaction with Staff: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a. Courtesy and Friendliness:</w:t>
      </w:r>
    </w:p>
    <w:p w:rsidR="00420DB0" w:rsidRPr="00420DB0" w:rsidRDefault="00420DB0" w:rsidP="00420DB0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1" type="#_x0000_t75" style="width:20.7pt;height:16.75pt" o:ole="">
            <v:imagedata r:id="rId7" o:title=""/>
          </v:shape>
          <w:control r:id="rId30" w:name="DefaultOcxName22" w:shapeid="_x0000_i1201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200" type="#_x0000_t75" style="width:20.7pt;height:16.75pt" o:ole="">
            <v:imagedata r:id="rId7" o:title=""/>
          </v:shape>
          <w:control r:id="rId31" w:name="DefaultOcxName23" w:shapeid="_x0000_i1200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9" type="#_x0000_t75" style="width:20.7pt;height:16.75pt" o:ole="">
            <v:imagedata r:id="rId7" o:title=""/>
          </v:shape>
          <w:control r:id="rId32" w:name="DefaultOcxName24" w:shapeid="_x0000_i1199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8" type="#_x0000_t75" style="width:20.7pt;height:16.75pt" o:ole="">
            <v:imagedata r:id="rId7" o:title=""/>
          </v:shape>
          <w:control r:id="rId33" w:name="DefaultOcxName25" w:shapeid="_x0000_i1198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b. Professionalism:</w:t>
      </w:r>
    </w:p>
    <w:p w:rsidR="00420DB0" w:rsidRPr="00420DB0" w:rsidRDefault="00420DB0" w:rsidP="00420DB0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7" type="#_x0000_t75" style="width:20.7pt;height:16.75pt" o:ole="">
            <v:imagedata r:id="rId7" o:title=""/>
          </v:shape>
          <w:control r:id="rId34" w:name="DefaultOcxName26" w:shapeid="_x0000_i1197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6" type="#_x0000_t75" style="width:20.7pt;height:16.75pt" o:ole="">
            <v:imagedata r:id="rId7" o:title=""/>
          </v:shape>
          <w:control r:id="rId35" w:name="DefaultOcxName27" w:shapeid="_x0000_i1196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5" type="#_x0000_t75" style="width:20.7pt;height:16.75pt" o:ole="">
            <v:imagedata r:id="rId7" o:title=""/>
          </v:shape>
          <w:control r:id="rId36" w:name="DefaultOcxName28" w:shapeid="_x0000_i1195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4" type="#_x0000_t75" style="width:20.7pt;height:16.75pt" o:ole="">
            <v:imagedata r:id="rId7" o:title=""/>
          </v:shape>
          <w:control r:id="rId37" w:name="DefaultOcxName29" w:shapeid="_x0000_i119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c. Communication Skills:</w:t>
      </w:r>
    </w:p>
    <w:p w:rsidR="00420DB0" w:rsidRPr="00420DB0" w:rsidRDefault="00420DB0" w:rsidP="00420DB0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3" type="#_x0000_t75" style="width:20.7pt;height:16.75pt" o:ole="">
            <v:imagedata r:id="rId7" o:title=""/>
          </v:shape>
          <w:control r:id="rId38" w:name="DefaultOcxName30" w:shapeid="_x0000_i119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2" type="#_x0000_t75" style="width:20.7pt;height:16.75pt" o:ole="">
            <v:imagedata r:id="rId7" o:title=""/>
          </v:shape>
          <w:control r:id="rId39" w:name="DefaultOcxName31" w:shapeid="_x0000_i1192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1" type="#_x0000_t75" style="width:20.7pt;height:16.75pt" o:ole="">
            <v:imagedata r:id="rId7" o:title=""/>
          </v:shape>
          <w:control r:id="rId40" w:name="DefaultOcxName32" w:shapeid="_x0000_i1191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90" type="#_x0000_t75" style="width:20.7pt;height:16.75pt" o:ole="">
            <v:imagedata r:id="rId7" o:title=""/>
          </v:shape>
          <w:control r:id="rId41" w:name="DefaultOcxName33" w:shapeid="_x0000_i1190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4. Healthcare Provider: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a. Quality of Care Provided:</w:t>
      </w:r>
    </w:p>
    <w:p w:rsidR="00420DB0" w:rsidRPr="00420DB0" w:rsidRDefault="00420DB0" w:rsidP="00420DB0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9" type="#_x0000_t75" style="width:20.7pt;height:16.75pt" o:ole="">
            <v:imagedata r:id="rId7" o:title=""/>
          </v:shape>
          <w:control r:id="rId42" w:name="DefaultOcxName34" w:shapeid="_x0000_i1189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8" type="#_x0000_t75" style="width:20.7pt;height:16.75pt" o:ole="">
            <v:imagedata r:id="rId7" o:title=""/>
          </v:shape>
          <w:control r:id="rId43" w:name="DefaultOcxName35" w:shapeid="_x0000_i1188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7" type="#_x0000_t75" style="width:20.7pt;height:16.75pt" o:ole="">
            <v:imagedata r:id="rId7" o:title=""/>
          </v:shape>
          <w:control r:id="rId44" w:name="DefaultOcxName36" w:shapeid="_x0000_i1187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6" type="#_x0000_t75" style="width:20.7pt;height:16.75pt" o:ole="">
            <v:imagedata r:id="rId7" o:title=""/>
          </v:shape>
          <w:control r:id="rId45" w:name="DefaultOcxName37" w:shapeid="_x0000_i1186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b. Explanation of Diagnosis and Treatment:</w:t>
      </w:r>
    </w:p>
    <w:p w:rsidR="00420DB0" w:rsidRPr="00420DB0" w:rsidRDefault="00420DB0" w:rsidP="00420DB0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5" type="#_x0000_t75" style="width:20.7pt;height:16.75pt" o:ole="">
            <v:imagedata r:id="rId7" o:title=""/>
          </v:shape>
          <w:control r:id="rId46" w:name="DefaultOcxName38" w:shapeid="_x0000_i1185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4" type="#_x0000_t75" style="width:20.7pt;height:16.75pt" o:ole="">
            <v:imagedata r:id="rId7" o:title=""/>
          </v:shape>
          <w:control r:id="rId47" w:name="DefaultOcxName39" w:shapeid="_x0000_i118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3" type="#_x0000_t75" style="width:20.7pt;height:16.75pt" o:ole="">
            <v:imagedata r:id="rId7" o:title=""/>
          </v:shape>
          <w:control r:id="rId48" w:name="DefaultOcxName40" w:shapeid="_x0000_i118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2" type="#_x0000_t75" style="width:20.7pt;height:16.75pt" o:ole="">
            <v:imagedata r:id="rId7" o:title=""/>
          </v:shape>
          <w:control r:id="rId49" w:name="DefaultOcxName41" w:shapeid="_x0000_i1182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c. Availability for Questions:</w:t>
      </w:r>
    </w:p>
    <w:p w:rsidR="00420DB0" w:rsidRPr="00420DB0" w:rsidRDefault="00420DB0" w:rsidP="00420DB0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1" type="#_x0000_t75" style="width:20.7pt;height:16.75pt" o:ole="">
            <v:imagedata r:id="rId7" o:title=""/>
          </v:shape>
          <w:control r:id="rId50" w:name="DefaultOcxName42" w:shapeid="_x0000_i1181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80" type="#_x0000_t75" style="width:20.7pt;height:16.75pt" o:ole="">
            <v:imagedata r:id="rId7" o:title=""/>
          </v:shape>
          <w:control r:id="rId51" w:name="DefaultOcxName43" w:shapeid="_x0000_i1180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9" type="#_x0000_t75" style="width:20.7pt;height:16.75pt" o:ole="">
            <v:imagedata r:id="rId7" o:title=""/>
          </v:shape>
          <w:control r:id="rId52" w:name="DefaultOcxName44" w:shapeid="_x0000_i1179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8" type="#_x0000_t75" style="width:20.7pt;height:16.75pt" o:ole="">
            <v:imagedata r:id="rId7" o:title=""/>
          </v:shape>
          <w:control r:id="rId53" w:name="DefaultOcxName45" w:shapeid="_x0000_i1178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5. Facilities and Amenities: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a. Cleanliness of Examination Rooms:</w:t>
      </w:r>
    </w:p>
    <w:p w:rsidR="00420DB0" w:rsidRPr="00420DB0" w:rsidRDefault="00420DB0" w:rsidP="00420DB0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7" type="#_x0000_t75" style="width:20.7pt;height:16.75pt" o:ole="">
            <v:imagedata r:id="rId7" o:title=""/>
          </v:shape>
          <w:control r:id="rId54" w:name="DefaultOcxName46" w:shapeid="_x0000_i1177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5" type="#_x0000_t75" style="width:20.7pt;height:16.75pt" o:ole="">
            <v:imagedata r:id="rId7" o:title=""/>
          </v:shape>
          <w:control r:id="rId55" w:name="DefaultOcxName47" w:shapeid="_x0000_i1175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4" type="#_x0000_t75" style="width:20.7pt;height:16.75pt" o:ole="">
            <v:imagedata r:id="rId7" o:title=""/>
          </v:shape>
          <w:control r:id="rId56" w:name="DefaultOcxName48" w:shapeid="_x0000_i117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3" type="#_x0000_t75" style="width:20.7pt;height:16.75pt" o:ole="">
            <v:imagedata r:id="rId7" o:title=""/>
          </v:shape>
          <w:control r:id="rId57" w:name="DefaultOcxName49" w:shapeid="_x0000_i117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b. Availability of Amenities (e.g., Wi-Fi, reading materials):</w:t>
      </w:r>
    </w:p>
    <w:p w:rsidR="00420DB0" w:rsidRPr="00420DB0" w:rsidRDefault="00420DB0" w:rsidP="00420DB0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2" type="#_x0000_t75" style="width:20.7pt;height:16.75pt" o:ole="">
            <v:imagedata r:id="rId7" o:title=""/>
          </v:shape>
          <w:control r:id="rId58" w:name="DefaultOcxName50" w:shapeid="_x0000_i1172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1" type="#_x0000_t75" style="width:20.7pt;height:16.75pt" o:ole="">
            <v:imagedata r:id="rId7" o:title=""/>
          </v:shape>
          <w:control r:id="rId59" w:name="DefaultOcxName51" w:shapeid="_x0000_i1171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70" type="#_x0000_t75" style="width:20.7pt;height:16.75pt" o:ole="">
            <v:imagedata r:id="rId7" o:title=""/>
          </v:shape>
          <w:control r:id="rId60" w:name="DefaultOcxName52" w:shapeid="_x0000_i1170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9" type="#_x0000_t75" style="width:20.7pt;height:16.75pt" o:ole="">
            <v:imagedata r:id="rId7" o:title=""/>
          </v:shape>
          <w:control r:id="rId61" w:name="DefaultOcxName53" w:shapeid="_x0000_i1169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6. Overall Experience: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a. How would you rate your overall experience at our clinic/hospital?</w:t>
      </w:r>
    </w:p>
    <w:p w:rsidR="00420DB0" w:rsidRPr="00420DB0" w:rsidRDefault="00420DB0" w:rsidP="00420DB0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8" type="#_x0000_t75" style="width:20.7pt;height:16.75pt" o:ole="">
            <v:imagedata r:id="rId7" o:title=""/>
          </v:shape>
          <w:control r:id="rId62" w:name="DefaultOcxName54" w:shapeid="_x0000_i1168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Excellent</w:t>
      </w:r>
    </w:p>
    <w:p w:rsidR="00420DB0" w:rsidRPr="00420DB0" w:rsidRDefault="00420DB0" w:rsidP="00420DB0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7" type="#_x0000_t75" style="width:20.7pt;height:16.75pt" o:ole="">
            <v:imagedata r:id="rId7" o:title=""/>
          </v:shape>
          <w:control r:id="rId63" w:name="DefaultOcxName55" w:shapeid="_x0000_i1167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Good</w:t>
      </w:r>
    </w:p>
    <w:p w:rsidR="00420DB0" w:rsidRPr="00420DB0" w:rsidRDefault="00420DB0" w:rsidP="00420DB0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6" type="#_x0000_t75" style="width:20.7pt;height:16.75pt" o:ole="">
            <v:imagedata r:id="rId7" o:title=""/>
          </v:shape>
          <w:control r:id="rId64" w:name="DefaultOcxName56" w:shapeid="_x0000_i1166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Fair</w:t>
      </w:r>
    </w:p>
    <w:p w:rsidR="00420DB0" w:rsidRPr="00420DB0" w:rsidRDefault="00420DB0" w:rsidP="00420DB0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5" type="#_x0000_t75" style="width:20.7pt;height:16.75pt" o:ole="">
            <v:imagedata r:id="rId7" o:title=""/>
          </v:shape>
          <w:control r:id="rId65" w:name="DefaultOcxName57" w:shapeid="_x0000_i1165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Poor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b. Would you recommend our clinic/hospital to friends or family?</w:t>
      </w:r>
    </w:p>
    <w:p w:rsidR="00420DB0" w:rsidRPr="00420DB0" w:rsidRDefault="00420DB0" w:rsidP="00420DB0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4" type="#_x0000_t75" style="width:20.7pt;height:16.75pt" o:ole="">
            <v:imagedata r:id="rId7" o:title=""/>
          </v:shape>
          <w:control r:id="rId66" w:name="DefaultOcxName58" w:shapeid="_x0000_i1164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Yes</w:t>
      </w:r>
    </w:p>
    <w:p w:rsidR="00420DB0" w:rsidRPr="00420DB0" w:rsidRDefault="00420DB0" w:rsidP="00420DB0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163" type="#_x0000_t75" style="width:20.7pt;height:16.75pt" o:ole="">
            <v:imagedata r:id="rId7" o:title=""/>
          </v:shape>
          <w:control r:id="rId67" w:name="DefaultOcxName59" w:shapeid="_x0000_i1163"/>
        </w:object>
      </w: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No</w:t>
      </w:r>
    </w:p>
    <w:p w:rsid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7. Additional Comments:</w: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color w:val="374151"/>
          <w:sz w:val="24"/>
          <w:szCs w:val="24"/>
        </w:rPr>
        <w:t>[Provide a space for patients to provide additional comments or suggestions.]</w:t>
      </w:r>
    </w:p>
    <w:p w:rsidR="00420DB0" w:rsidRPr="00420DB0" w:rsidRDefault="00420DB0" w:rsidP="00420DB0">
      <w:pPr>
        <w:spacing w:before="720" w:after="7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DB0"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0" o:hralign="center" o:hrstd="t" o:hrnoshade="t" o:hr="t" fillcolor="#374151" stroked="f"/>
        </w:pict>
      </w:r>
    </w:p>
    <w:p w:rsidR="00420DB0" w:rsidRPr="00420DB0" w:rsidRDefault="00420DB0" w:rsidP="00420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20DB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Thank you for taking the time to complete our Patient Satisfaction Survey! Y</w:t>
      </w:r>
      <w:r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our feedback is important to us.</w:t>
      </w:r>
    </w:p>
    <w:sectPr w:rsidR="00420DB0" w:rsidRPr="00420DB0">
      <w:headerReference w:type="default" r:id="rId6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DB0" w:rsidRDefault="00420DB0" w:rsidP="00420DB0">
      <w:pPr>
        <w:spacing w:after="0" w:line="240" w:lineRule="auto"/>
      </w:pPr>
      <w:r>
        <w:separator/>
      </w:r>
    </w:p>
  </w:endnote>
  <w:endnote w:type="continuationSeparator" w:id="0">
    <w:p w:rsidR="00420DB0" w:rsidRDefault="00420DB0" w:rsidP="00420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DB0" w:rsidRDefault="00420DB0" w:rsidP="00420DB0">
      <w:pPr>
        <w:spacing w:after="0" w:line="240" w:lineRule="auto"/>
      </w:pPr>
      <w:r>
        <w:separator/>
      </w:r>
    </w:p>
  </w:footnote>
  <w:footnote w:type="continuationSeparator" w:id="0">
    <w:p w:rsidR="00420DB0" w:rsidRDefault="00420DB0" w:rsidP="00420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B0" w:rsidRPr="00420DB0" w:rsidRDefault="00420DB0" w:rsidP="00420DB0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before="300" w:after="300" w:line="240" w:lineRule="auto"/>
      <w:jc w:val="center"/>
      <w:rPr>
        <w:rFonts w:ascii="Segoe UI" w:eastAsia="Times New Roman" w:hAnsi="Segoe UI" w:cs="Segoe UI"/>
        <w:color w:val="374151"/>
        <w:sz w:val="32"/>
        <w:szCs w:val="24"/>
      </w:rPr>
    </w:pPr>
    <w:r w:rsidRPr="00420DB0"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>Patient Satisfaction Survey Form</w:t>
    </w:r>
  </w:p>
  <w:p w:rsidR="00420DB0" w:rsidRDefault="00420D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DC5"/>
    <w:multiLevelType w:val="multilevel"/>
    <w:tmpl w:val="EF96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0F3B19"/>
    <w:multiLevelType w:val="multilevel"/>
    <w:tmpl w:val="EC18E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5D0B6B"/>
    <w:multiLevelType w:val="multilevel"/>
    <w:tmpl w:val="5188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FB4B9C"/>
    <w:multiLevelType w:val="multilevel"/>
    <w:tmpl w:val="D134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84216A"/>
    <w:multiLevelType w:val="multilevel"/>
    <w:tmpl w:val="235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DC604F"/>
    <w:multiLevelType w:val="multilevel"/>
    <w:tmpl w:val="2990C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DB3465"/>
    <w:multiLevelType w:val="multilevel"/>
    <w:tmpl w:val="8E12D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B8183E"/>
    <w:multiLevelType w:val="multilevel"/>
    <w:tmpl w:val="889AF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8648ED"/>
    <w:multiLevelType w:val="multilevel"/>
    <w:tmpl w:val="E09E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8A2F8D"/>
    <w:multiLevelType w:val="multilevel"/>
    <w:tmpl w:val="00AC1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6C02AB"/>
    <w:multiLevelType w:val="multilevel"/>
    <w:tmpl w:val="31C48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960644"/>
    <w:multiLevelType w:val="multilevel"/>
    <w:tmpl w:val="2BE2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8C7720"/>
    <w:multiLevelType w:val="multilevel"/>
    <w:tmpl w:val="921EF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751E51"/>
    <w:multiLevelType w:val="multilevel"/>
    <w:tmpl w:val="9388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9428BC"/>
    <w:multiLevelType w:val="multilevel"/>
    <w:tmpl w:val="EB7C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C33D53"/>
    <w:multiLevelType w:val="multilevel"/>
    <w:tmpl w:val="A156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CA6150"/>
    <w:multiLevelType w:val="multilevel"/>
    <w:tmpl w:val="2200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13"/>
  </w:num>
  <w:num w:numId="7">
    <w:abstractNumId w:val="4"/>
  </w:num>
  <w:num w:numId="8">
    <w:abstractNumId w:val="12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4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B0"/>
    <w:rsid w:val="00413A57"/>
    <w:rsid w:val="00420DB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50DCE"/>
  <w15:chartTrackingRefBased/>
  <w15:docId w15:val="{C9F93C4F-1A5A-4896-97BC-A90A48FA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0DB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20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DB0"/>
  </w:style>
  <w:style w:type="paragraph" w:styleId="Footer">
    <w:name w:val="footer"/>
    <w:basedOn w:val="Normal"/>
    <w:link w:val="FooterChar"/>
    <w:uiPriority w:val="99"/>
    <w:unhideWhenUsed/>
    <w:rsid w:val="00420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63" Type="http://schemas.openxmlformats.org/officeDocument/2006/relationships/control" Target="activeX/activeX56.xml"/><Relationship Id="rId68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5" Type="http://schemas.openxmlformats.org/officeDocument/2006/relationships/footnotes" Target="footnotes.xml"/><Relationship Id="rId61" Type="http://schemas.openxmlformats.org/officeDocument/2006/relationships/control" Target="activeX/activeX54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fontTable" Target="fontTable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2.xml"/><Relationship Id="rId34" Type="http://schemas.openxmlformats.org/officeDocument/2006/relationships/control" Target="activeX/activeX27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2023-12-15T12:27:00Z</dcterms:created>
  <dcterms:modified xsi:type="dcterms:W3CDTF">2023-12-15T12:29:00Z</dcterms:modified>
</cp:coreProperties>
</file>